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2156E1">
      <w:pPr>
        <w:jc w:val="left"/>
        <w:rPr>
          <w:rFonts w:hint="default"/>
          <w:lang w:val="en-US" w:eastAsia="zh-CN"/>
        </w:rPr>
      </w:pPr>
      <w:bookmarkStart w:id="0" w:name="_GoBack"/>
      <w:r>
        <w:rPr>
          <w:rFonts w:hint="eastAsia"/>
          <w:lang w:val="en-US" w:eastAsia="zh-CN"/>
        </w:rPr>
        <w:t>附件：</w:t>
      </w:r>
    </w:p>
    <w:p w14:paraId="6D052007">
      <w:pPr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国家林业和草原局人事司“十四五”规划教材（增补）申报汇总表</w:t>
      </w:r>
    </w:p>
    <w:bookmarkEnd w:id="0"/>
    <w:tbl>
      <w:tblPr>
        <w:tblStyle w:val="3"/>
        <w:tblW w:w="524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1"/>
        <w:gridCol w:w="2011"/>
        <w:gridCol w:w="1725"/>
        <w:gridCol w:w="2073"/>
        <w:gridCol w:w="1650"/>
        <w:gridCol w:w="2219"/>
        <w:gridCol w:w="3407"/>
      </w:tblGrid>
      <w:tr w14:paraId="032DA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2" w:type="pct"/>
            <w:vAlign w:val="center"/>
          </w:tcPr>
          <w:p w14:paraId="2B205513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717" w:type="pct"/>
            <w:vAlign w:val="center"/>
          </w:tcPr>
          <w:p w14:paraId="2AA0FBB5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教材名称</w:t>
            </w:r>
          </w:p>
        </w:tc>
        <w:tc>
          <w:tcPr>
            <w:tcW w:w="615" w:type="pct"/>
            <w:vAlign w:val="center"/>
          </w:tcPr>
          <w:p w14:paraId="04C0FE74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  <w:t>主编姓名</w:t>
            </w:r>
          </w:p>
        </w:tc>
        <w:tc>
          <w:tcPr>
            <w:tcW w:w="739" w:type="pct"/>
            <w:vAlign w:val="center"/>
          </w:tcPr>
          <w:p w14:paraId="72F3B2B1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  <w:t>适用教育类型</w:t>
            </w:r>
          </w:p>
        </w:tc>
        <w:tc>
          <w:tcPr>
            <w:tcW w:w="588" w:type="pct"/>
            <w:vAlign w:val="center"/>
          </w:tcPr>
          <w:p w14:paraId="35C066C8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  <w:t>申报类型</w:t>
            </w:r>
          </w:p>
        </w:tc>
        <w:tc>
          <w:tcPr>
            <w:tcW w:w="791" w:type="pct"/>
            <w:vAlign w:val="center"/>
          </w:tcPr>
          <w:p w14:paraId="230C1B73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  <w:t>课程名称</w:t>
            </w:r>
          </w:p>
        </w:tc>
        <w:tc>
          <w:tcPr>
            <w:tcW w:w="1214" w:type="pct"/>
            <w:vAlign w:val="center"/>
          </w:tcPr>
          <w:p w14:paraId="0A0EC65D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  <w:t>适用专业</w:t>
            </w:r>
          </w:p>
        </w:tc>
      </w:tr>
      <w:tr w14:paraId="6CEA5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2" w:type="pct"/>
            <w:vAlign w:val="center"/>
          </w:tcPr>
          <w:p w14:paraId="34DEF3AE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717" w:type="pct"/>
            <w:vAlign w:val="center"/>
          </w:tcPr>
          <w:p w14:paraId="2ADCED62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  <w:t>水利工程力学</w:t>
            </w:r>
          </w:p>
        </w:tc>
        <w:tc>
          <w:tcPr>
            <w:tcW w:w="615" w:type="pct"/>
            <w:vAlign w:val="center"/>
          </w:tcPr>
          <w:p w14:paraId="73ABB840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  <w:t>韩红亮</w:t>
            </w:r>
          </w:p>
        </w:tc>
        <w:tc>
          <w:tcPr>
            <w:tcW w:w="739" w:type="pct"/>
            <w:vAlign w:val="center"/>
          </w:tcPr>
          <w:p w14:paraId="60361626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  <w:t>高等职业教育专科-三年制</w:t>
            </w:r>
          </w:p>
        </w:tc>
        <w:tc>
          <w:tcPr>
            <w:tcW w:w="588" w:type="pct"/>
            <w:vAlign w:val="center"/>
          </w:tcPr>
          <w:p w14:paraId="4674E05F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  <w:t>新编</w:t>
            </w:r>
          </w:p>
        </w:tc>
        <w:tc>
          <w:tcPr>
            <w:tcW w:w="791" w:type="pct"/>
            <w:vAlign w:val="center"/>
          </w:tcPr>
          <w:p w14:paraId="62B4D4A1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  <w:t>工程力学或工程力学与结构</w:t>
            </w:r>
          </w:p>
        </w:tc>
        <w:tc>
          <w:tcPr>
            <w:tcW w:w="1214" w:type="pct"/>
            <w:vAlign w:val="center"/>
          </w:tcPr>
          <w:p w14:paraId="4EA4944A">
            <w:pPr>
              <w:jc w:val="both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  <w:t>水利工程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、</w:t>
            </w:r>
            <w: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  <w:t>水利水电建筑工程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、</w:t>
            </w:r>
            <w: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  <w:t>水利水电工程技术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、</w:t>
            </w:r>
            <w: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  <w:t>智慧水利工程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、</w:t>
            </w:r>
            <w: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  <w:t>给排水工程技术专业。</w:t>
            </w:r>
          </w:p>
        </w:tc>
      </w:tr>
      <w:tr w14:paraId="3F19C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2" w:type="pct"/>
            <w:vAlign w:val="center"/>
          </w:tcPr>
          <w:p w14:paraId="4C485544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717" w:type="pct"/>
            <w:vAlign w:val="center"/>
          </w:tcPr>
          <w:p w14:paraId="26FCDD33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  <w:t>CAD制图</w:t>
            </w:r>
          </w:p>
        </w:tc>
        <w:tc>
          <w:tcPr>
            <w:tcW w:w="615" w:type="pct"/>
            <w:vAlign w:val="center"/>
          </w:tcPr>
          <w:p w14:paraId="6FB1ADC9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  <w:t>王春梅</w:t>
            </w:r>
          </w:p>
        </w:tc>
        <w:tc>
          <w:tcPr>
            <w:tcW w:w="739" w:type="pct"/>
            <w:vAlign w:val="center"/>
          </w:tcPr>
          <w:p w14:paraId="6AC5B717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  <w:t>高等职业教育本科</w:t>
            </w:r>
          </w:p>
        </w:tc>
        <w:tc>
          <w:tcPr>
            <w:tcW w:w="588" w:type="pct"/>
            <w:vAlign w:val="center"/>
          </w:tcPr>
          <w:p w14:paraId="660F4B18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  <w:t>新编</w:t>
            </w:r>
          </w:p>
        </w:tc>
        <w:tc>
          <w:tcPr>
            <w:tcW w:w="791" w:type="pct"/>
            <w:vAlign w:val="center"/>
          </w:tcPr>
          <w:p w14:paraId="3E4CCF22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  <w:t>工程制图与CAD、CAD制图、环境工程CAD制图、室内CAD制图、园林工程CAD</w:t>
            </w:r>
          </w:p>
        </w:tc>
        <w:tc>
          <w:tcPr>
            <w:tcW w:w="1214" w:type="pct"/>
            <w:vAlign w:val="center"/>
          </w:tcPr>
          <w:p w14:paraId="5BF57E0C">
            <w:pPr>
              <w:jc w:val="both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  <w:t>生态环境工程技术、环境艺术设计、智能人居设计、园林工程、智慧林业技术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。</w:t>
            </w:r>
          </w:p>
        </w:tc>
      </w:tr>
    </w:tbl>
    <w:p w14:paraId="45D4EDA7"/>
    <w:sectPr>
      <w:pgSz w:w="16838" w:h="11906" w:orient="landscape"/>
      <w:pgMar w:top="1531" w:right="1984" w:bottom="1531" w:left="170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E63E9C"/>
    <w:rsid w:val="5EE63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theme="minorBidi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2026-09-28T06:54:00Z</dcterms:created>
  <dc:creator>WPS_1665897513</dc:creator>
  <cp:lastModifiedBy>WPS_1665897513</cp:lastModifiedBy>
  <dcterms:modified xsi:type="dcterms:W3CDTF">2026-09-28T06:55:40Z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C5461AEF436849D5B9071C33105AB42F_11</vt:lpwstr>
  </property>
  <property fmtid="{D5CDD505-2E9C-101B-9397-08002B2CF9AE}" pid="4" name="KSOTemplateDocerSaveRecord">
    <vt:lpwstr>eyJoZGlkIjoiNTQ5NTE0ZmEzODM3MDJiYjU5MDgwYTQ5OGEzZmQwY2MiLCJ1c2VySWQiOiIxNDI4NTE5NDY1In0=</vt:lpwstr>
  </property>
</Properties>
</file>